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Pr="00E5027B" w:rsidRDefault="00560B58" w:rsidP="00560B58">
      <w:pPr>
        <w:pStyle w:val="Heading1"/>
        <w:rPr>
          <w:rFonts w:cs="Zar"/>
          <w:rtl/>
        </w:rPr>
      </w:pPr>
      <w:r w:rsidRPr="00E5027B">
        <w:rPr>
          <w:rFonts w:cs="Zar"/>
          <w:rtl/>
        </w:rPr>
        <w:t>برگ دادخواست به دادگاه عموم</w:t>
      </w:r>
      <w:r w:rsidRPr="00E5027B">
        <w:rPr>
          <w:rFonts w:cs="Zar" w:hint="cs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331"/>
        <w:gridCol w:w="1701"/>
        <w:gridCol w:w="1228"/>
        <w:gridCol w:w="1420"/>
        <w:gridCol w:w="3107"/>
      </w:tblGrid>
      <w:tr w:rsidR="00560B58" w:rsidRPr="00B827FB" w:rsidTr="00701D6F">
        <w:trPr>
          <w:trHeight w:val="692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331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28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ED015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560B58" w:rsidRPr="00ED015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560B58" w:rsidRDefault="00560B58" w:rsidP="00560B58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560B58" w:rsidRPr="00B827FB" w:rsidTr="00701D6F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331" w:type="dxa"/>
            <w:vAlign w:val="center"/>
          </w:tcPr>
          <w:p w:rsidR="00560B58" w:rsidRPr="006321FB" w:rsidRDefault="00560B58" w:rsidP="00712682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D137C9" w:rsidRPr="006321FB" w:rsidRDefault="00D137C9" w:rsidP="0008075A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8" w:type="dxa"/>
            <w:vAlign w:val="center"/>
          </w:tcPr>
          <w:p w:rsidR="00560B58" w:rsidRPr="006321FB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560B58" w:rsidRPr="0008075A" w:rsidRDefault="00560B58" w:rsidP="00062CD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12682" w:rsidRPr="00553745" w:rsidRDefault="00712682" w:rsidP="00062CD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60B58" w:rsidRPr="00B827FB" w:rsidTr="00701D6F">
        <w:trPr>
          <w:cantSplit/>
          <w:trHeight w:val="59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331" w:type="dxa"/>
            <w:vAlign w:val="center"/>
          </w:tcPr>
          <w:p w:rsidR="007354E1" w:rsidRPr="008B6C1C" w:rsidRDefault="007354E1" w:rsidP="0008075A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354E1" w:rsidRPr="008B6C1C" w:rsidRDefault="007354E1" w:rsidP="000E24CA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8" w:type="dxa"/>
            <w:vAlign w:val="center"/>
          </w:tcPr>
          <w:p w:rsidR="002C050E" w:rsidRPr="008B6C1C" w:rsidRDefault="002C050E" w:rsidP="002C050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1C2556" w:rsidRPr="00C41282" w:rsidRDefault="001C2556" w:rsidP="00DA08B4">
            <w:pPr>
              <w:ind w:right="-142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60B58" w:rsidRPr="00B827FB" w:rsidTr="00701D6F">
        <w:trPr>
          <w:cantSplit/>
          <w:trHeight w:val="101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60B58" w:rsidRPr="008B6C1C" w:rsidRDefault="00560B58" w:rsidP="00DA08B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682" w:rsidRPr="008B6C1C" w:rsidRDefault="00712682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617FE" w:rsidRDefault="00F617FE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617FE" w:rsidRPr="008B6C1C" w:rsidRDefault="00F617FE" w:rsidP="00DA08B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2682" w:rsidRPr="00447799" w:rsidRDefault="00712682" w:rsidP="00BB44A8">
            <w:pPr>
              <w:tabs>
                <w:tab w:val="left" w:pos="2601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  <w:tr w:rsidR="00560B58" w:rsidRPr="008B6C1C" w:rsidTr="00701D6F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8B6C1C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Pr="008B6C1C">
              <w:rPr>
                <w:rFonts w:ascii="Arial Narrow" w:hAnsi="Arial Narrow" w:cs="B Mitra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0B58" w:rsidRPr="009D52C3" w:rsidRDefault="008B19A5" w:rsidP="00941638">
            <w:pPr>
              <w:pStyle w:val="Header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 w:rsidR="00F2120C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تقاضای صدور </w:t>
            </w:r>
            <w:r w:rsidR="00E05B9B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حکم </w:t>
            </w:r>
            <w:r w:rsidR="00F9597A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ابطال جریان ثبتی</w:t>
            </w:r>
            <w:r w:rsidR="00E05B9B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پلاک </w:t>
            </w:r>
            <w:r w:rsidR="00DA08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  <w:r w:rsidR="00E05B9B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بخش</w:t>
            </w:r>
            <w:r w:rsidR="00DA08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......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- دستور موقت مبنی بر توقف هرگونه عملیات ثبتی نسبت به پلاک فوق الذکر به انضمام کلیه خسارات </w:t>
            </w:r>
            <w:r w:rsid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قانون</w:t>
            </w:r>
            <w:r w:rsidR="009D52C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1C255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هزینه کارشناسی </w:t>
            </w:r>
            <w:r w:rsidR="001C255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و حق الوکاله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از حیث </w:t>
            </w:r>
            <w:r w:rsidR="00322280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صلاحیت مقوم </w:t>
            </w:r>
            <w:r w:rsidR="00941638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.............................</w:t>
            </w:r>
            <w:r w:rsidR="00322280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560B58" w:rsidRPr="008B6C1C" w:rsidTr="00701D6F">
        <w:trPr>
          <w:trHeight w:val="889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0B58" w:rsidRPr="00BB44A8" w:rsidRDefault="00BB44A8" w:rsidP="008B19A5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B44A8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فتوکپی </w:t>
            </w:r>
            <w:r w:rsidR="008B19A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مصدق 1- قولنامه</w:t>
            </w:r>
            <w:r w:rsidRPr="00BB44A8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2- </w:t>
            </w:r>
            <w:r w:rsidR="008B19A5">
              <w:rPr>
                <w:rFonts w:cs="Times New Roman" w:hint="cs"/>
                <w:b/>
                <w:bCs/>
                <w:sz w:val="22"/>
                <w:szCs w:val="22"/>
                <w:rtl/>
              </w:rPr>
              <w:t>استشهادیه شهود</w:t>
            </w:r>
            <w:r w:rsidRPr="00BB44A8">
              <w:rPr>
                <w:rFonts w:cs="Times New Roman" w:hint="cs"/>
                <w:b/>
                <w:bCs/>
                <w:sz w:val="22"/>
                <w:szCs w:val="22"/>
                <w:rtl/>
              </w:rPr>
              <w:t> </w:t>
            </w:r>
            <w:r w:rsidRPr="00BB44A8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3-</w:t>
            </w:r>
            <w:r w:rsidR="008B19A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شهادت شهود 4-اصل </w:t>
            </w:r>
            <w:r w:rsidRPr="00BB44A8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وکالت نام</w:t>
            </w:r>
            <w:r w:rsidRPr="00BB44A8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ه</w:t>
            </w:r>
          </w:p>
        </w:tc>
      </w:tr>
      <w:tr w:rsidR="00560B58" w:rsidRPr="008B6C1C" w:rsidTr="00701D6F">
        <w:trPr>
          <w:trHeight w:val="5261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447799" w:rsidRDefault="00560B58" w:rsidP="009B56D9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8"/>
                <w:szCs w:val="28"/>
                <w:rtl/>
                <w:lang w:bidi="fa-IR"/>
              </w:rPr>
            </w:pPr>
            <w:r w:rsidRPr="00447799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رياست </w:t>
            </w:r>
            <w:r w:rsidRPr="00447799">
              <w:rPr>
                <w:rFonts w:ascii="Arial Narrow" w:hAnsi="Arial Narrow" w:cs="B Mitra"/>
                <w:b/>
                <w:bCs/>
                <w:sz w:val="28"/>
                <w:szCs w:val="28"/>
                <w:rtl/>
                <w:lang w:bidi="fa-IR"/>
              </w:rPr>
              <w:t xml:space="preserve"> محترم</w:t>
            </w:r>
            <w:r w:rsidRPr="00447799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A08B4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  <w:lang w:bidi="fa-IR"/>
              </w:rPr>
              <w:t>دادگستری................</w:t>
            </w:r>
          </w:p>
          <w:p w:rsidR="00062CD8" w:rsidRPr="00447799" w:rsidRDefault="00904C9E" w:rsidP="00116182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lang w:bidi="fa-IR"/>
              </w:rPr>
            </w:pP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باسلا</w:t>
            </w:r>
            <w:r w:rsidR="00447799"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7F3AEE"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احتراماً </w:t>
            </w:r>
            <w:r w:rsidR="007F3AEE"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اينجانب</w:t>
            </w:r>
            <w:r w:rsidR="00DA08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..................</w:t>
            </w:r>
            <w:r w:rsidR="007F3AE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بوکالت از </w:t>
            </w:r>
            <w:r w:rsidR="00DA08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...........................</w:t>
            </w:r>
            <w:r w:rsidR="007F3AEE"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به استحضار</w:t>
            </w:r>
            <w:r w:rsidR="0011618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عالی</w:t>
            </w:r>
            <w:r w:rsidR="007F3AEE"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مي رساند</w:t>
            </w:r>
            <w:r w:rsidR="007F3AEE"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:</w:t>
            </w:r>
          </w:p>
          <w:p w:rsidR="00062CD8" w:rsidRPr="00447799" w:rsidRDefault="00116182" w:rsidP="0055780D">
            <w:pPr>
              <w:jc w:val="both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ملک پلاک </w:t>
            </w:r>
            <w:r w:rsidR="00DA08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...........بخش..........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در جریان ثبتی می باشد و به علت وجود معترض جریان ثبتی فعلا متوقف است و در سوابق ثبتی و اسناد موجود متعلق به ورثه </w:t>
            </w:r>
            <w:r w:rsidR="00DA08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.........................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می باشد. موکل فرزند احد از وراث </w:t>
            </w:r>
            <w:r w:rsidR="00DA08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......................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می باشد که سه دانگ از ششدانگ این پلاک را از وراث حین الفوت علی اکبر طی قولنامه های پیوست خریداری نموده است. بدین شرح </w:t>
            </w:r>
            <w:r w:rsidR="0055780D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(.............................................................)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جمعا سه دانگ از ششدانگ خریداری نموده است. اما شخصی به نام </w:t>
            </w:r>
            <w:r w:rsidR="0055780D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...........................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به ناحق مدعی مالکیت ملک می باشد و تقاضای ثبت ملک را در اداره ثبت اسناد و املاک دارد </w:t>
            </w:r>
            <w:r w:rsidR="0055780D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و ......................</w:t>
            </w:r>
            <w:r w:rsidR="00F9597A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لذا تقاضای 1</w:t>
            </w:r>
            <w:r w:rsidR="00F9597A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-تقاضای صدور حکم ابطال جریان ثبتی پلاک </w:t>
            </w:r>
            <w:r w:rsidR="0055780D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</w:t>
            </w:r>
            <w:r w:rsidR="00F9597A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بخش </w:t>
            </w:r>
            <w:r w:rsidR="0055780D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</w:t>
            </w:r>
            <w:r w:rsidR="00F9597A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- دستور موقت مبنی بر توقف هرگونه عملیات ثبتی نسبت به پلاک فوق الذکر به انضمام کلیه خسارات قانونی هزینه کارشناسی و حق الوکاله </w:t>
            </w:r>
            <w:r w:rsidR="002937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را دارد</w:t>
            </w:r>
            <w:r w:rsidR="00062CD8"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560B58" w:rsidRPr="00447799" w:rsidRDefault="008E6C0E" w:rsidP="00560B58">
            <w:pP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9.25pt;margin-top:3.65pt;width:85.35pt;height:28.5pt;z-index:251658752" stroked="f">
                  <v:textbox style="mso-next-textbox:#_x0000_s1031">
                    <w:txbxContent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04C9E">
                          <w:rPr>
                            <w:rFonts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باتقدیم احترام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560B58" w:rsidRPr="00447799" w:rsidRDefault="00560B58" w:rsidP="00841EC1">
            <w:pP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</w:t>
            </w: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 w:rsidR="002B19F8"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3E2D8A" w:rsidRPr="003E2D8A" w:rsidRDefault="002306D2" w:rsidP="003E2D8A">
      <w:pPr>
        <w:rPr>
          <w:rFonts w:cs="B Nazanin"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3E2D8A">
        <w:rPr>
          <w:rFonts w:cs="B Nazanin"/>
          <w:lang w:bidi="fa-IR"/>
        </w:rPr>
        <w:t>vakil.com</w:t>
      </w:r>
    </w:p>
    <w:p w:rsidR="003E2D8A" w:rsidRDefault="003E2D8A" w:rsidP="003E2D8A">
      <w:pPr>
        <w:rPr>
          <w:lang w:bidi="fa-IR"/>
        </w:rPr>
      </w:pP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5747"/>
      </w:tblGrid>
      <w:tr w:rsidR="003E2D8A" w:rsidTr="006853FB">
        <w:trPr>
          <w:trHeight w:val="1095"/>
        </w:trPr>
        <w:tc>
          <w:tcPr>
            <w:tcW w:w="4542" w:type="dxa"/>
          </w:tcPr>
          <w:p w:rsidR="003E2D8A" w:rsidRDefault="003E2D8A" w:rsidP="006853FB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3E2D8A" w:rsidRDefault="003E2D8A" w:rsidP="006853FB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3E2D8A" w:rsidRDefault="008E6C0E" w:rsidP="006853FB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pict>
                <v:line id="_x0000_s1033" style="position:absolute;left:0;text-align:left;flip:x;z-index:251660800;mso-position-horizontal-relative:page" from="14.25pt,.85pt" to="223.05pt,.85pt">
                  <w10:wrap anchorx="page"/>
                </v:line>
              </w:pict>
            </w:r>
            <w:r w:rsidR="003E2D8A">
              <w:rPr>
                <w:rFonts w:cs="Yagut"/>
                <w:b/>
                <w:bCs/>
                <w:rtl/>
              </w:rPr>
              <w:t>تاريخ</w:t>
            </w:r>
          </w:p>
        </w:tc>
        <w:tc>
          <w:tcPr>
            <w:tcW w:w="5676" w:type="dxa"/>
          </w:tcPr>
          <w:p w:rsidR="003E2D8A" w:rsidRDefault="003E2D8A" w:rsidP="006853FB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          رسيدگي فرمائيد  </w:t>
            </w:r>
          </w:p>
          <w:p w:rsidR="003E2D8A" w:rsidRDefault="003E2D8A" w:rsidP="006853FB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3E2D8A" w:rsidRDefault="003E2D8A" w:rsidP="006853FB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 / 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3E2D8A" w:rsidRDefault="003E2D8A" w:rsidP="003E2D8A">
      <w:pPr>
        <w:jc w:val="center"/>
        <w:rPr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 xml:space="preserve">فرم شماره </w:t>
      </w:r>
      <w:r>
        <w:rPr>
          <w:rFonts w:cs="Yagut" w:hint="cs"/>
          <w:b/>
          <w:bCs/>
          <w:szCs w:val="18"/>
          <w:rtl/>
          <w:lang w:bidi="fa-IR"/>
        </w:rPr>
        <w:t xml:space="preserve">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p w:rsidR="00732F68" w:rsidRPr="003E2D8A" w:rsidRDefault="00732F68" w:rsidP="003E2D8A">
      <w:pPr>
        <w:rPr>
          <w:lang w:bidi="fa-IR"/>
        </w:rPr>
      </w:pPr>
    </w:p>
    <w:sectPr w:rsidR="00732F68" w:rsidRPr="003E2D8A" w:rsidSect="006B1499">
      <w:headerReference w:type="default" r:id="rId7"/>
      <w:pgSz w:w="11906" w:h="16838" w:code="9"/>
      <w:pgMar w:top="2098" w:right="1418" w:bottom="726" w:left="1418" w:header="425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0E" w:rsidRDefault="008E6C0E">
      <w:r>
        <w:separator/>
      </w:r>
    </w:p>
  </w:endnote>
  <w:endnote w:type="continuationSeparator" w:id="0">
    <w:p w:rsidR="008E6C0E" w:rsidRDefault="008E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0E" w:rsidRDefault="008E6C0E">
      <w:r>
        <w:separator/>
      </w:r>
    </w:p>
  </w:footnote>
  <w:footnote w:type="continuationSeparator" w:id="0">
    <w:p w:rsidR="008E6C0E" w:rsidRDefault="008E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8" w:rsidRDefault="001A7207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6C0E">
      <w:rPr>
        <w:rtl/>
      </w:rPr>
      <w:pict>
        <v:rect id="_x0000_s2049" style="position:absolute;left:0;text-align:left;margin-left:237.6pt;margin-top:-6.9pt;width:115.2pt;height:93.6pt;z-index:-251658752;mso-position-horizontal-relative:page;mso-position-vertical-relative:text" o:allowincell="f" filled="f" stroked="f"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D0DB2"/>
    <w:multiLevelType w:val="hybridMultilevel"/>
    <w:tmpl w:val="CC101C70"/>
    <w:lvl w:ilvl="0" w:tplc="85720756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689"/>
    <w:multiLevelType w:val="hybridMultilevel"/>
    <w:tmpl w:val="46E29D96"/>
    <w:lvl w:ilvl="0" w:tplc="CEAAD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2682"/>
    <w:rsid w:val="00003A86"/>
    <w:rsid w:val="0003089B"/>
    <w:rsid w:val="00036DEA"/>
    <w:rsid w:val="000600FE"/>
    <w:rsid w:val="00062CD8"/>
    <w:rsid w:val="000645D0"/>
    <w:rsid w:val="0008075A"/>
    <w:rsid w:val="00094602"/>
    <w:rsid w:val="000A14EA"/>
    <w:rsid w:val="000A4E0E"/>
    <w:rsid w:val="000E24CA"/>
    <w:rsid w:val="00116182"/>
    <w:rsid w:val="001472A5"/>
    <w:rsid w:val="00192EE2"/>
    <w:rsid w:val="001A62BD"/>
    <w:rsid w:val="001A7207"/>
    <w:rsid w:val="001C2556"/>
    <w:rsid w:val="001F1DFD"/>
    <w:rsid w:val="00202892"/>
    <w:rsid w:val="002306D2"/>
    <w:rsid w:val="002308FA"/>
    <w:rsid w:val="00265F64"/>
    <w:rsid w:val="0027136B"/>
    <w:rsid w:val="002825BE"/>
    <w:rsid w:val="002937B4"/>
    <w:rsid w:val="002B19F8"/>
    <w:rsid w:val="002C050E"/>
    <w:rsid w:val="00322280"/>
    <w:rsid w:val="00350CB7"/>
    <w:rsid w:val="003A37F7"/>
    <w:rsid w:val="003C6733"/>
    <w:rsid w:val="003D09AE"/>
    <w:rsid w:val="003E2D8A"/>
    <w:rsid w:val="004403E6"/>
    <w:rsid w:val="00447799"/>
    <w:rsid w:val="00496EA8"/>
    <w:rsid w:val="004A0898"/>
    <w:rsid w:val="0052344D"/>
    <w:rsid w:val="00553745"/>
    <w:rsid w:val="0055780D"/>
    <w:rsid w:val="00560B58"/>
    <w:rsid w:val="00605193"/>
    <w:rsid w:val="00623400"/>
    <w:rsid w:val="006321FB"/>
    <w:rsid w:val="006B1499"/>
    <w:rsid w:val="006B15E8"/>
    <w:rsid w:val="006B2236"/>
    <w:rsid w:val="006C48D4"/>
    <w:rsid w:val="00701D6F"/>
    <w:rsid w:val="00712682"/>
    <w:rsid w:val="00732F68"/>
    <w:rsid w:val="007354E1"/>
    <w:rsid w:val="00773A68"/>
    <w:rsid w:val="007774A1"/>
    <w:rsid w:val="00777978"/>
    <w:rsid w:val="007C2330"/>
    <w:rsid w:val="007F3AEE"/>
    <w:rsid w:val="00841D0A"/>
    <w:rsid w:val="00841EC1"/>
    <w:rsid w:val="008627CA"/>
    <w:rsid w:val="00884E40"/>
    <w:rsid w:val="008B19A5"/>
    <w:rsid w:val="008B6C1C"/>
    <w:rsid w:val="008C1C66"/>
    <w:rsid w:val="008E6C0E"/>
    <w:rsid w:val="00904C9E"/>
    <w:rsid w:val="00935E8F"/>
    <w:rsid w:val="00941638"/>
    <w:rsid w:val="00982219"/>
    <w:rsid w:val="009832CA"/>
    <w:rsid w:val="009B56D9"/>
    <w:rsid w:val="009D52C3"/>
    <w:rsid w:val="00A7276F"/>
    <w:rsid w:val="00A927CF"/>
    <w:rsid w:val="00AA61F0"/>
    <w:rsid w:val="00AF1E59"/>
    <w:rsid w:val="00B00BD6"/>
    <w:rsid w:val="00BB44A8"/>
    <w:rsid w:val="00C03066"/>
    <w:rsid w:val="00C12FEE"/>
    <w:rsid w:val="00C167DB"/>
    <w:rsid w:val="00C275BE"/>
    <w:rsid w:val="00C41282"/>
    <w:rsid w:val="00C41794"/>
    <w:rsid w:val="00C52479"/>
    <w:rsid w:val="00C7100A"/>
    <w:rsid w:val="00CC410C"/>
    <w:rsid w:val="00CD2BEE"/>
    <w:rsid w:val="00D137C9"/>
    <w:rsid w:val="00D16F79"/>
    <w:rsid w:val="00D43166"/>
    <w:rsid w:val="00D44FFE"/>
    <w:rsid w:val="00D56EF4"/>
    <w:rsid w:val="00D70610"/>
    <w:rsid w:val="00DA08B4"/>
    <w:rsid w:val="00DA7162"/>
    <w:rsid w:val="00DD2701"/>
    <w:rsid w:val="00DE0A3A"/>
    <w:rsid w:val="00E05B9B"/>
    <w:rsid w:val="00E13608"/>
    <w:rsid w:val="00E52B04"/>
    <w:rsid w:val="00E64E71"/>
    <w:rsid w:val="00E90F20"/>
    <w:rsid w:val="00EC7AD6"/>
    <w:rsid w:val="00EE7CCF"/>
    <w:rsid w:val="00F2120C"/>
    <w:rsid w:val="00F455B3"/>
    <w:rsid w:val="00F617FE"/>
    <w:rsid w:val="00F8548E"/>
    <w:rsid w:val="00F9014E"/>
    <w:rsid w:val="00F9597A"/>
    <w:rsid w:val="00FA1C62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E7212EA-C6D6-43C8-AB15-E8A56327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99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6B1499"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rsid w:val="006B1499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6B1499"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6B1499"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4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14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32F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1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6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B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nem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nemone.dot</Template>
  <TotalTime>42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10</cp:revision>
  <cp:lastPrinted>2012-11-09T21:14:00Z</cp:lastPrinted>
  <dcterms:created xsi:type="dcterms:W3CDTF">2016-05-02T15:10:00Z</dcterms:created>
  <dcterms:modified xsi:type="dcterms:W3CDTF">2018-04-21T14:43:00Z</dcterms:modified>
</cp:coreProperties>
</file>