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tblpPr w:leftFromText="180" w:rightFromText="180" w:vertAnchor="text" w:tblpXSpec="right" w:tblpY="1"/>
        <w:tblOverlap w:val="never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560"/>
        <w:gridCol w:w="1134"/>
        <w:gridCol w:w="1276"/>
        <w:gridCol w:w="4111"/>
      </w:tblGrid>
      <w:tr w:rsidR="00747FE8" w:rsidRPr="00AF6442" w:rsidTr="00AA194F">
        <w:trPr>
          <w:trHeight w:val="89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1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6E680A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A194F">
        <w:trPr>
          <w:cantSplit/>
          <w:trHeight w:val="556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992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53E0D" w:rsidRPr="00AA194F" w:rsidRDefault="00B53E0D" w:rsidP="006E68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747FE8" w:rsidRPr="00AA194F" w:rsidRDefault="00747FE8" w:rsidP="00FC21D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AA194F">
        <w:trPr>
          <w:cantSplit/>
          <w:trHeight w:val="546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992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53E0D" w:rsidRPr="00AA194F" w:rsidRDefault="00B53E0D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747FE8" w:rsidRPr="00AA194F" w:rsidRDefault="00747FE8" w:rsidP="00FC21DE">
            <w:pPr>
              <w:jc w:val="both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747FE8" w:rsidRPr="00AF6442" w:rsidTr="00AA194F">
        <w:trPr>
          <w:cantSplit/>
          <w:trHeight w:val="632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FE8" w:rsidRPr="00AA194F" w:rsidRDefault="00195C6A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A19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FE8" w:rsidRPr="00AA194F" w:rsidRDefault="00747FE8" w:rsidP="006E680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A194F" w:rsidRDefault="00747FE8" w:rsidP="00FC21DE">
            <w:pPr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FC21DE">
        <w:trPr>
          <w:trHeight w:val="559"/>
        </w:trPr>
        <w:tc>
          <w:tcPr>
            <w:tcW w:w="1418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90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A194F" w:rsidRDefault="00B53E0D" w:rsidP="00D35AE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A194F">
              <w:rPr>
                <w:rFonts w:cs="B Nazanin" w:hint="cs"/>
                <w:b/>
                <w:bCs/>
                <w:sz w:val="22"/>
                <w:szCs w:val="22"/>
                <w:rtl/>
              </w:rPr>
              <w:t>صدور حکم مبنی بر منع اشتغال زوجه</w:t>
            </w:r>
          </w:p>
        </w:tc>
      </w:tr>
      <w:tr w:rsidR="00747FE8" w:rsidRPr="00AF6442" w:rsidTr="00FC21DE">
        <w:trPr>
          <w:trHeight w:val="625"/>
        </w:trPr>
        <w:tc>
          <w:tcPr>
            <w:tcW w:w="1418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4B6085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90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A194F" w:rsidRDefault="00E437DD" w:rsidP="002556D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A194F">
              <w:rPr>
                <w:rFonts w:cs="B Nazanin" w:hint="cs"/>
                <w:b/>
                <w:bCs/>
                <w:sz w:val="22"/>
                <w:szCs w:val="22"/>
                <w:rtl/>
              </w:rPr>
              <w:t>1-</w:t>
            </w:r>
            <w:r w:rsidR="00B53E0D" w:rsidRPr="00AA194F">
              <w:rPr>
                <w:rFonts w:cs="B Nazanin" w:hint="cs"/>
                <w:b/>
                <w:bCs/>
                <w:sz w:val="22"/>
                <w:szCs w:val="22"/>
                <w:rtl/>
              </w:rPr>
              <w:t>س</w:t>
            </w:r>
            <w:r w:rsidR="002556D9">
              <w:rPr>
                <w:rFonts w:cs="B Nazanin" w:hint="cs"/>
                <w:b/>
                <w:bCs/>
                <w:sz w:val="22"/>
                <w:szCs w:val="22"/>
                <w:rtl/>
              </w:rPr>
              <w:t>ند نکاحیه 2- کپی دادخواست تمکین 3</w:t>
            </w:r>
            <w:r w:rsidR="00B53E0D" w:rsidRPr="00AA194F">
              <w:rPr>
                <w:rFonts w:cs="B Nazanin" w:hint="cs"/>
                <w:b/>
                <w:bCs/>
                <w:sz w:val="22"/>
                <w:szCs w:val="22"/>
                <w:rtl/>
              </w:rPr>
              <w:t>- نامه مرکز مشاوره</w:t>
            </w:r>
          </w:p>
        </w:tc>
      </w:tr>
      <w:tr w:rsidR="00747FE8" w:rsidRPr="00AF6442" w:rsidTr="009D3171">
        <w:trPr>
          <w:trHeight w:val="6441"/>
        </w:trPr>
        <w:tc>
          <w:tcPr>
            <w:tcW w:w="10491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C6A" w:rsidRPr="00FC21DE" w:rsidRDefault="00195C6A" w:rsidP="002556D9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C21DE">
              <w:rPr>
                <w:rFonts w:cs="B Nazanin"/>
                <w:b/>
                <w:bCs/>
                <w:sz w:val="28"/>
                <w:szCs w:val="28"/>
                <w:rtl/>
              </w:rPr>
              <w:t>ر</w:t>
            </w:r>
            <w:r w:rsidRPr="00FC21DE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FC21DE">
              <w:rPr>
                <w:rFonts w:cs="B Nazanin" w:hint="eastAsia"/>
                <w:b/>
                <w:bCs/>
                <w:sz w:val="28"/>
                <w:szCs w:val="28"/>
                <w:rtl/>
              </w:rPr>
              <w:t>است</w:t>
            </w:r>
            <w:r w:rsidR="00B53E0D" w:rsidRPr="00FC21D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محترم</w:t>
            </w:r>
            <w:r w:rsidR="00B53E0D" w:rsidRPr="00FC21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دادگاه خانواده </w:t>
            </w:r>
            <w:r w:rsidR="002556D9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</w:t>
            </w:r>
          </w:p>
          <w:p w:rsidR="00195C6A" w:rsidRPr="00FC21DE" w:rsidRDefault="00195C6A" w:rsidP="004B608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1DE">
              <w:rPr>
                <w:rFonts w:cs="B Nazanin" w:hint="eastAsia"/>
                <w:b/>
                <w:bCs/>
                <w:sz w:val="24"/>
                <w:szCs w:val="24"/>
                <w:rtl/>
              </w:rPr>
              <w:t>با</w:t>
            </w:r>
            <w:r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سلام </w:t>
            </w:r>
          </w:p>
          <w:p w:rsidR="00747FE8" w:rsidRPr="00FC21DE" w:rsidRDefault="00195C6A" w:rsidP="0021257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1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احتراماً</w:t>
            </w:r>
            <w:r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</w:t>
            </w:r>
            <w:r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1DE">
              <w:rPr>
                <w:rFonts w:cs="B Nazanin" w:hint="eastAsia"/>
                <w:b/>
                <w:bCs/>
                <w:sz w:val="24"/>
                <w:szCs w:val="24"/>
                <w:rtl/>
              </w:rPr>
              <w:t>نجانب</w:t>
            </w:r>
            <w:r w:rsidR="00B53E0D"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خواهان فوق</w:t>
            </w:r>
            <w:r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 استحضار عال</w:t>
            </w:r>
            <w:r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</w:t>
            </w:r>
            <w:r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53E0D" w:rsidRPr="00FC21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رساند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، به موجب سند نکاحیه تقدیم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خوانده محترمه همسر دائمی بنده 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می باشند که بعد از ازدواج ادامه تحصیل</w:t>
            </w:r>
            <w:r w:rsidR="00805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داده اند و بدون رضایت قلبی اینجانب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با اصرار زوجه به عنوان</w:t>
            </w:r>
            <w:r w:rsidR="00805B70">
              <w:rPr>
                <w:rFonts w:cs="B Nazanin" w:hint="cs"/>
                <w:b/>
                <w:bCs/>
                <w:sz w:val="24"/>
                <w:szCs w:val="24"/>
                <w:rtl/>
              </w:rPr>
              <w:t>..........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مشغول کار شده اند</w:t>
            </w:r>
            <w:r w:rsidR="00823510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5B70">
              <w:rPr>
                <w:rFonts w:cs="B Nazanin" w:hint="cs"/>
                <w:b/>
                <w:bCs/>
                <w:sz w:val="24"/>
                <w:szCs w:val="24"/>
                <w:rtl/>
              </w:rPr>
              <w:t>ازطرفی شغل ایشان به دلیل اینکه..................................................میباشد مناف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با مصالح خانواده بوده واین موضوع باعث شده است </w:t>
            </w:r>
            <w:r w:rsidR="00805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ادام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>ه زندگی مشترک را مختل شود</w:t>
            </w:r>
            <w:r w:rsidR="00805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E0D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درآمد 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="00CB59FE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کفاف هز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ینه های زندگی را می نماید و </w:t>
            </w:r>
            <w:r w:rsidR="00CB59FE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شخصی با شخصیت اجتما</w:t>
            </w:r>
            <w:r w:rsidR="00212575">
              <w:rPr>
                <w:rFonts w:cs="B Nazanin" w:hint="cs"/>
                <w:b/>
                <w:bCs/>
                <w:sz w:val="24"/>
                <w:szCs w:val="24"/>
                <w:rtl/>
              </w:rPr>
              <w:t>عی خوب و پایبند به خانواده هستم</w:t>
            </w:r>
            <w:r w:rsidR="00CB59FE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194F" w:rsidRPr="00FC21DE">
              <w:rPr>
                <w:rFonts w:cs="B Nazanin" w:hint="cs"/>
                <w:b/>
                <w:bCs/>
                <w:sz w:val="24"/>
                <w:szCs w:val="24"/>
                <w:rtl/>
              </w:rPr>
              <w:t>به استناد مواد 1102 و 1117 قانون مدنی تقاضای صدور حکم مبنی بر ممنوعیت اشتغال زوجه را دارد.</w:t>
            </w:r>
          </w:p>
          <w:p w:rsidR="004B6085" w:rsidRPr="00AA194F" w:rsidRDefault="00E437DD" w:rsidP="009D3171">
            <w:pPr>
              <w:rPr>
                <w:rFonts w:cs="B Nazanin"/>
                <w:b/>
                <w:bCs/>
                <w:rtl/>
              </w:rPr>
            </w:pPr>
            <w:r w:rsidRPr="00AA194F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E01A0" wp14:editId="4571274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9525</wp:posOffset>
                      </wp:positionV>
                      <wp:extent cx="1266825" cy="7524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DD" w:rsidRPr="00E437DD" w:rsidRDefault="00E437DD" w:rsidP="00E437DD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437DD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E437DD" w:rsidRPr="00E437DD" w:rsidRDefault="00E437DD" w:rsidP="00E437DD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E01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1pt;margin-top:.75pt;width:9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" fillcolor="white [3201]" stroked="f" strokeweight=".5pt">
                      <v:textbox>
                        <w:txbxContent>
                          <w:p w:rsidR="00E437DD" w:rsidRPr="00E437DD" w:rsidRDefault="00E437DD" w:rsidP="00E437D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437D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E437DD" w:rsidRPr="00E437DD" w:rsidRDefault="00E437DD" w:rsidP="00E437D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47FE8" w:rsidRPr="00AF6442" w:rsidRDefault="00BA03E8" w:rsidP="004B6085">
      <w:pPr>
        <w:rPr>
          <w:rFonts w:cs="B Nazanin"/>
        </w:rPr>
      </w:pPr>
      <w:r>
        <w:rPr>
          <w:rFonts w:cs="B Nazanin"/>
        </w:rPr>
        <w:t>Mokhtarabedini-vakil.com</w:t>
      </w:r>
      <w:bookmarkStart w:id="0" w:name="_GoBack"/>
      <w:bookmarkEnd w:id="0"/>
    </w:p>
    <w:sectPr w:rsidR="00747FE8" w:rsidRPr="00AF6442" w:rsidSect="006E680A">
      <w:headerReference w:type="default" r:id="rId7"/>
      <w:footerReference w:type="default" r:id="rId8"/>
      <w:pgSz w:w="12240" w:h="15840" w:code="1"/>
      <w:pgMar w:top="720" w:right="720" w:bottom="720" w:left="72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18" w:rsidRDefault="00A22218">
      <w:r>
        <w:separator/>
      </w:r>
    </w:p>
  </w:endnote>
  <w:endnote w:type="continuationSeparator" w:id="0">
    <w:p w:rsidR="00A22218" w:rsidRDefault="00A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 w:rsidTr="004B6085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B32F7C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17F246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18" w:rsidRDefault="00A22218">
      <w:r>
        <w:separator/>
      </w:r>
    </w:p>
  </w:footnote>
  <w:footnote w:type="continuationSeparator" w:id="0">
    <w:p w:rsidR="00A22218" w:rsidRDefault="00A2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B32F7C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C6A"/>
    <w:multiLevelType w:val="hybridMultilevel"/>
    <w:tmpl w:val="0BC048E2"/>
    <w:lvl w:ilvl="0" w:tplc="E1C2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56E"/>
    <w:multiLevelType w:val="hybridMultilevel"/>
    <w:tmpl w:val="D0026E2A"/>
    <w:lvl w:ilvl="0" w:tplc="4DAC4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A"/>
    <w:rsid w:val="00086816"/>
    <w:rsid w:val="00195C6A"/>
    <w:rsid w:val="00212575"/>
    <w:rsid w:val="00215F7F"/>
    <w:rsid w:val="002556D9"/>
    <w:rsid w:val="00450FF3"/>
    <w:rsid w:val="004A470B"/>
    <w:rsid w:val="004B6085"/>
    <w:rsid w:val="004C3813"/>
    <w:rsid w:val="006818B3"/>
    <w:rsid w:val="006E680A"/>
    <w:rsid w:val="00747FE8"/>
    <w:rsid w:val="00795D68"/>
    <w:rsid w:val="007C1C53"/>
    <w:rsid w:val="00805B70"/>
    <w:rsid w:val="00823510"/>
    <w:rsid w:val="00883575"/>
    <w:rsid w:val="008E70DC"/>
    <w:rsid w:val="009D3171"/>
    <w:rsid w:val="00A22218"/>
    <w:rsid w:val="00AA194F"/>
    <w:rsid w:val="00AF6442"/>
    <w:rsid w:val="00B32F7C"/>
    <w:rsid w:val="00B53E0D"/>
    <w:rsid w:val="00BA03E8"/>
    <w:rsid w:val="00BB5180"/>
    <w:rsid w:val="00CB59FE"/>
    <w:rsid w:val="00D35AEF"/>
    <w:rsid w:val="00DF3C70"/>
    <w:rsid w:val="00E437DD"/>
    <w:rsid w:val="00F93CD7"/>
    <w:rsid w:val="00FC21DE"/>
    <w:rsid w:val="00FD17D5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60250-7839-4B47-80EC-13B5FD1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D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100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17</cp:revision>
  <cp:lastPrinted>2017-12-30T15:56:00Z</cp:lastPrinted>
  <dcterms:created xsi:type="dcterms:W3CDTF">2017-12-30T15:13:00Z</dcterms:created>
  <dcterms:modified xsi:type="dcterms:W3CDTF">2018-04-21T15:06:00Z</dcterms:modified>
</cp:coreProperties>
</file>